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7A3" w:rsidRDefault="00AC359D">
      <w:pPr>
        <w:spacing w:after="0"/>
        <w:ind w:left="499"/>
        <w:jc w:val="center"/>
      </w:pPr>
      <w:r>
        <w:rPr>
          <w:noProof/>
        </w:rPr>
        <w:drawing>
          <wp:inline distT="0" distB="0" distL="0" distR="0">
            <wp:extent cx="2177796" cy="1146048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7796" cy="114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7757A3" w:rsidRDefault="00AC359D">
      <w:pPr>
        <w:spacing w:after="0"/>
        <w:ind w:left="50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tbl>
      <w:tblPr>
        <w:tblStyle w:val="TableGrid"/>
        <w:tblW w:w="9782" w:type="dxa"/>
        <w:tblInd w:w="0" w:type="dxa"/>
        <w:tblCellMar>
          <w:top w:w="49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963"/>
        <w:gridCol w:w="2249"/>
        <w:gridCol w:w="720"/>
        <w:gridCol w:w="1850"/>
      </w:tblGrid>
      <w:tr w:rsidR="007757A3">
        <w:trPr>
          <w:trHeight w:val="662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7A3" w:rsidRDefault="00AC359D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Nom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o Raó Social </w:t>
            </w:r>
          </w:p>
          <w:p w:rsidR="007757A3" w:rsidRDefault="00AC359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57A3" w:rsidRDefault="007757A3"/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7A3" w:rsidRDefault="00AC359D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Cif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. </w:t>
            </w:r>
          </w:p>
          <w:p w:rsidR="007757A3" w:rsidRDefault="00AC359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757A3">
        <w:trPr>
          <w:trHeight w:val="286"/>
        </w:trPr>
        <w:tc>
          <w:tcPr>
            <w:tcW w:w="49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57A3" w:rsidRDefault="007757A3"/>
        </w:tc>
        <w:tc>
          <w:tcPr>
            <w:tcW w:w="22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57A3" w:rsidRDefault="00AC359D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57A3" w:rsidRDefault="007757A3"/>
        </w:tc>
      </w:tr>
      <w:tr w:rsidR="007757A3">
        <w:trPr>
          <w:trHeight w:val="540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7A3" w:rsidRDefault="00AC359D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Adreça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7757A3" w:rsidRDefault="00AC359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57A3" w:rsidRDefault="007757A3"/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7A3" w:rsidRDefault="00AC359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Telf. </w:t>
            </w:r>
          </w:p>
          <w:p w:rsidR="007757A3" w:rsidRDefault="00AC359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757A3">
        <w:trPr>
          <w:trHeight w:val="238"/>
        </w:trPr>
        <w:tc>
          <w:tcPr>
            <w:tcW w:w="49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57A3" w:rsidRDefault="00AC359D">
            <w:pPr>
              <w:spacing w:after="0"/>
              <w:ind w:left="78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57A3" w:rsidRDefault="007757A3"/>
        </w:tc>
        <w:tc>
          <w:tcPr>
            <w:tcW w:w="2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57A3" w:rsidRDefault="007757A3"/>
        </w:tc>
      </w:tr>
      <w:tr w:rsidR="007757A3">
        <w:trPr>
          <w:trHeight w:val="470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7A3" w:rsidRDefault="00AC359D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Província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7757A3" w:rsidRDefault="00AC359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7A3" w:rsidRDefault="00AC359D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Població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7757A3" w:rsidRDefault="00AC359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57A3" w:rsidRDefault="007757A3"/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7A3" w:rsidRDefault="00AC359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C.P. </w:t>
            </w:r>
          </w:p>
          <w:p w:rsidR="007757A3" w:rsidRDefault="00AC359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757A3">
        <w:trPr>
          <w:trHeight w:val="286"/>
        </w:trPr>
        <w:tc>
          <w:tcPr>
            <w:tcW w:w="49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57A3" w:rsidRDefault="00AC359D">
            <w:pPr>
              <w:spacing w:after="0"/>
              <w:ind w:left="7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57A3" w:rsidRDefault="007757A3"/>
        </w:tc>
        <w:tc>
          <w:tcPr>
            <w:tcW w:w="2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57A3" w:rsidRDefault="007757A3"/>
        </w:tc>
      </w:tr>
      <w:tr w:rsidR="007757A3">
        <w:trPr>
          <w:trHeight w:val="677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7A3" w:rsidRDefault="00AC359D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Representat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per </w:t>
            </w:r>
          </w:p>
        </w:tc>
        <w:tc>
          <w:tcPr>
            <w:tcW w:w="2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57A3" w:rsidRDefault="007757A3"/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7A3" w:rsidRDefault="00AC359D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Cif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. </w:t>
            </w:r>
          </w:p>
        </w:tc>
      </w:tr>
      <w:tr w:rsidR="007757A3">
        <w:trPr>
          <w:trHeight w:val="286"/>
        </w:trPr>
        <w:tc>
          <w:tcPr>
            <w:tcW w:w="49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57A3" w:rsidRDefault="007757A3"/>
        </w:tc>
        <w:tc>
          <w:tcPr>
            <w:tcW w:w="22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57A3" w:rsidRDefault="00AC359D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57A3" w:rsidRDefault="007757A3"/>
        </w:tc>
      </w:tr>
      <w:tr w:rsidR="007757A3">
        <w:trPr>
          <w:trHeight w:val="523"/>
        </w:trPr>
        <w:tc>
          <w:tcPr>
            <w:tcW w:w="7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7A3" w:rsidRDefault="00AC359D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Adreça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7A3" w:rsidRDefault="00AC359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Telf. </w:t>
            </w:r>
          </w:p>
        </w:tc>
      </w:tr>
    </w:tbl>
    <w:p w:rsidR="007757A3" w:rsidRDefault="00AC359D">
      <w:pPr>
        <w:spacing w:after="0"/>
        <w:ind w:left="85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754" w:type="dxa"/>
        <w:tblInd w:w="0" w:type="dxa"/>
        <w:tblCellMar>
          <w:top w:w="54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65"/>
        <w:gridCol w:w="3091"/>
        <w:gridCol w:w="1498"/>
      </w:tblGrid>
      <w:tr w:rsidR="007757A3">
        <w:trPr>
          <w:trHeight w:val="410"/>
        </w:trPr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7A3" w:rsidRDefault="00AC359D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Província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7A3" w:rsidRDefault="00AC359D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Població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7A3" w:rsidRDefault="00AC359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C.P. </w:t>
            </w:r>
          </w:p>
        </w:tc>
      </w:tr>
    </w:tbl>
    <w:p w:rsidR="007757A3" w:rsidRDefault="00AC359D">
      <w:pPr>
        <w:spacing w:after="0"/>
        <w:ind w:left="85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757A3" w:rsidRDefault="00AC359D">
      <w:pPr>
        <w:spacing w:after="0" w:line="265" w:lineRule="auto"/>
        <w:ind w:left="1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EXPÒS QUE:  </w:t>
      </w:r>
    </w:p>
    <w:p w:rsidR="007757A3" w:rsidRDefault="00AC359D">
      <w:pPr>
        <w:spacing w:after="10"/>
        <w:ind w:left="85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757A3" w:rsidRDefault="00AC359D">
      <w:pPr>
        <w:spacing w:after="0" w:line="389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Pateixo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una </w:t>
      </w:r>
      <w:proofErr w:type="spellStart"/>
      <w:r>
        <w:rPr>
          <w:rFonts w:ascii="Times New Roman" w:eastAsia="Times New Roman" w:hAnsi="Times New Roman" w:cs="Times New Roman"/>
          <w:sz w:val="24"/>
        </w:rPr>
        <w:t>minusvalidesa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del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       </w:t>
      </w:r>
      <w:r>
        <w:rPr>
          <w:rFonts w:ascii="Times New Roman" w:eastAsia="Times New Roman" w:hAnsi="Times New Roman" w:cs="Times New Roman"/>
          <w:sz w:val="24"/>
        </w:rPr>
        <w:t xml:space="preserve">%, i </w:t>
      </w:r>
      <w:proofErr w:type="spellStart"/>
      <w:r>
        <w:rPr>
          <w:rFonts w:ascii="Times New Roman" w:eastAsia="Times New Roman" w:hAnsi="Times New Roman" w:cs="Times New Roman"/>
          <w:sz w:val="24"/>
        </w:rPr>
        <w:t>som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propietari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del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vehicle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amb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matricula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adjunt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documentació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:rsidR="007757A3" w:rsidRDefault="00AC359D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757A3" w:rsidRDefault="00AC359D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757A3" w:rsidRDefault="00AC359D">
      <w:pPr>
        <w:spacing w:after="0" w:line="265" w:lineRule="auto"/>
        <w:ind w:left="1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Per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això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SOL·LICITO: </w:t>
      </w:r>
    </w:p>
    <w:p w:rsidR="007757A3" w:rsidRDefault="00AC359D">
      <w:pPr>
        <w:spacing w:after="0"/>
        <w:ind w:left="85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757A3" w:rsidRDefault="00AC359D">
      <w:pPr>
        <w:spacing w:after="0"/>
        <w:ind w:left="862" w:hanging="10"/>
      </w:pPr>
      <w:r>
        <w:rPr>
          <w:rFonts w:ascii="Times New Roman" w:eastAsia="Times New Roman" w:hAnsi="Times New Roman" w:cs="Times New Roman"/>
          <w:sz w:val="24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4"/>
        </w:rPr>
        <w:t>bonificació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</w:rPr>
        <w:t>dit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impost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</w:rPr>
        <w:t>circulació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segons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</w:rPr>
        <w:t>Llei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7757A3" w:rsidRDefault="00AC359D">
      <w:pPr>
        <w:spacing w:after="0"/>
        <w:ind w:left="85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757A3" w:rsidRDefault="00AC359D">
      <w:pPr>
        <w:spacing w:after="8"/>
        <w:ind w:left="71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757A3" w:rsidRDefault="00AC359D">
      <w:pPr>
        <w:tabs>
          <w:tab w:val="center" w:pos="3367"/>
          <w:tab w:val="center" w:pos="6516"/>
          <w:tab w:val="center" w:pos="7224"/>
          <w:tab w:val="center" w:pos="7932"/>
          <w:tab w:val="center" w:pos="8670"/>
        </w:tabs>
        <w:spacing w:after="0" w:line="265" w:lineRule="auto"/>
      </w:pPr>
      <w: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Indiqueu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si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actueu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en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nom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propi o en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representació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,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. </w:t>
      </w:r>
    </w:p>
    <w:p w:rsidR="007757A3" w:rsidRDefault="00AC359D">
      <w:pPr>
        <w:spacing w:after="8"/>
        <w:ind w:left="71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757A3" w:rsidRDefault="00AC359D">
      <w:pPr>
        <w:tabs>
          <w:tab w:val="center" w:pos="1022"/>
          <w:tab w:val="center" w:pos="2418"/>
          <w:tab w:val="center" w:pos="2976"/>
          <w:tab w:val="center" w:pos="4218"/>
        </w:tabs>
        <w:spacing w:after="0" w:line="265" w:lineRule="auto"/>
      </w:pPr>
      <w:r>
        <w:tab/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</w:rPr>
        <w:t>Llubí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de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de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</w:rPr>
        <w:t xml:space="preserve">. </w:t>
      </w:r>
    </w:p>
    <w:p w:rsidR="007757A3" w:rsidRDefault="00AC359D">
      <w:pPr>
        <w:spacing w:after="0"/>
        <w:ind w:left="71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757A3" w:rsidRDefault="00AC359D">
      <w:pPr>
        <w:spacing w:after="0"/>
        <w:ind w:left="87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757A3" w:rsidRDefault="00AC359D">
      <w:pPr>
        <w:spacing w:after="0"/>
        <w:ind w:left="87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757A3" w:rsidRDefault="00AC359D">
      <w:pPr>
        <w:spacing w:after="0"/>
        <w:ind w:left="87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757A3" w:rsidRDefault="00AC359D">
      <w:pPr>
        <w:spacing w:after="0"/>
        <w:ind w:left="87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757A3" w:rsidRDefault="00AC359D">
      <w:pPr>
        <w:spacing w:after="8"/>
        <w:ind w:left="875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:rsidR="007757A3" w:rsidRDefault="00AC359D">
      <w:pPr>
        <w:tabs>
          <w:tab w:val="center" w:pos="1100"/>
          <w:tab w:val="center" w:pos="2268"/>
          <w:tab w:val="center" w:pos="2976"/>
          <w:tab w:val="center" w:pos="3684"/>
          <w:tab w:val="center" w:pos="4392"/>
          <w:tab w:val="center" w:pos="5130"/>
        </w:tabs>
        <w:spacing w:after="0" w:line="265" w:lineRule="auto"/>
      </w:pPr>
      <w: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Signat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. </w:t>
      </w:r>
    </w:p>
    <w:p w:rsidR="007757A3" w:rsidRDefault="00AC359D">
      <w:pPr>
        <w:spacing w:after="0"/>
        <w:ind w:left="87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359D" w:rsidRDefault="00AC359D" w:rsidP="00AC359D">
      <w:pPr>
        <w:pStyle w:val="Textoindependiente"/>
        <w:jc w:val="center"/>
      </w:pPr>
      <w:r>
        <w:t>IL·LMA. SRA. BATLLESA DE L’AJUNTAMENT DE LLUBÍ</w:t>
      </w:r>
    </w:p>
    <w:p w:rsidR="00AC359D" w:rsidRDefault="00AC359D" w:rsidP="00AC359D">
      <w:pPr>
        <w:spacing w:before="120"/>
        <w:jc w:val="both"/>
      </w:pPr>
      <w:r>
        <w:rPr>
          <w:sz w:val="16"/>
          <w:szCs w:val="16"/>
        </w:rPr>
        <w:t xml:space="preserve">Les </w:t>
      </w:r>
      <w:proofErr w:type="spellStart"/>
      <w:r>
        <w:rPr>
          <w:sz w:val="16"/>
          <w:szCs w:val="16"/>
        </w:rPr>
        <w:t>seves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dades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personals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seran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usades</w:t>
      </w:r>
      <w:proofErr w:type="spellEnd"/>
      <w:r>
        <w:rPr>
          <w:sz w:val="16"/>
          <w:szCs w:val="16"/>
        </w:rPr>
        <w:t xml:space="preserve"> per a la </w:t>
      </w:r>
      <w:proofErr w:type="spellStart"/>
      <w:r>
        <w:rPr>
          <w:sz w:val="16"/>
          <w:szCs w:val="16"/>
        </w:rPr>
        <w:t>nostra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relació</w:t>
      </w:r>
      <w:proofErr w:type="spellEnd"/>
      <w:r>
        <w:rPr>
          <w:sz w:val="16"/>
          <w:szCs w:val="16"/>
        </w:rPr>
        <w:t xml:space="preserve"> i poder prestar </w:t>
      </w:r>
      <w:proofErr w:type="spellStart"/>
      <w:r>
        <w:rPr>
          <w:sz w:val="16"/>
          <w:szCs w:val="16"/>
        </w:rPr>
        <w:t>els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nostres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serveis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Aquestes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dades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són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necessàries</w:t>
      </w:r>
      <w:proofErr w:type="spellEnd"/>
      <w:r>
        <w:rPr>
          <w:sz w:val="16"/>
          <w:szCs w:val="16"/>
        </w:rPr>
        <w:t xml:space="preserve"> per poder relacionar-nos </w:t>
      </w:r>
      <w:proofErr w:type="spellStart"/>
      <w:r>
        <w:rPr>
          <w:sz w:val="16"/>
          <w:szCs w:val="16"/>
        </w:rPr>
        <w:t>amb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vostè</w:t>
      </w:r>
      <w:proofErr w:type="spellEnd"/>
      <w:r>
        <w:rPr>
          <w:sz w:val="16"/>
          <w:szCs w:val="16"/>
        </w:rPr>
        <w:t xml:space="preserve">, el que </w:t>
      </w:r>
      <w:proofErr w:type="spellStart"/>
      <w:r>
        <w:rPr>
          <w:sz w:val="16"/>
          <w:szCs w:val="16"/>
        </w:rPr>
        <w:t>ens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permet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l'ús</w:t>
      </w:r>
      <w:proofErr w:type="spellEnd"/>
      <w:r>
        <w:rPr>
          <w:sz w:val="16"/>
          <w:szCs w:val="16"/>
        </w:rPr>
        <w:t xml:space="preserve"> de la </w:t>
      </w:r>
      <w:proofErr w:type="spellStart"/>
      <w:r>
        <w:rPr>
          <w:sz w:val="16"/>
          <w:szCs w:val="16"/>
        </w:rPr>
        <w:t>seva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informació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dins</w:t>
      </w:r>
      <w:proofErr w:type="spellEnd"/>
      <w:r>
        <w:rPr>
          <w:sz w:val="16"/>
          <w:szCs w:val="16"/>
        </w:rPr>
        <w:t xml:space="preserve"> de la </w:t>
      </w:r>
      <w:proofErr w:type="spellStart"/>
      <w:r>
        <w:rPr>
          <w:sz w:val="16"/>
          <w:szCs w:val="16"/>
        </w:rPr>
        <w:t>legalitat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Així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mateix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podran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tenir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coneixement</w:t>
      </w:r>
      <w:proofErr w:type="spellEnd"/>
      <w:r>
        <w:rPr>
          <w:sz w:val="16"/>
          <w:szCs w:val="16"/>
        </w:rPr>
        <w:t xml:space="preserve"> de la </w:t>
      </w:r>
      <w:proofErr w:type="spellStart"/>
      <w:r>
        <w:rPr>
          <w:sz w:val="16"/>
          <w:szCs w:val="16"/>
        </w:rPr>
        <w:t>seva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informació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aquelles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entitats</w:t>
      </w:r>
      <w:proofErr w:type="spellEnd"/>
      <w:r>
        <w:rPr>
          <w:sz w:val="16"/>
          <w:szCs w:val="16"/>
        </w:rPr>
        <w:t xml:space="preserve"> que </w:t>
      </w:r>
      <w:proofErr w:type="spellStart"/>
      <w:r>
        <w:rPr>
          <w:sz w:val="16"/>
          <w:szCs w:val="16"/>
        </w:rPr>
        <w:t>necessitin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tenir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accés</w:t>
      </w:r>
      <w:proofErr w:type="spellEnd"/>
      <w:r>
        <w:rPr>
          <w:sz w:val="16"/>
          <w:szCs w:val="16"/>
        </w:rPr>
        <w:t xml:space="preserve"> a la </w:t>
      </w:r>
      <w:proofErr w:type="spellStart"/>
      <w:r>
        <w:rPr>
          <w:sz w:val="16"/>
          <w:szCs w:val="16"/>
        </w:rPr>
        <w:t>mateixa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perquè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puguem</w:t>
      </w:r>
      <w:proofErr w:type="spellEnd"/>
      <w:r>
        <w:rPr>
          <w:sz w:val="16"/>
          <w:szCs w:val="16"/>
        </w:rPr>
        <w:t xml:space="preserve"> prestar </w:t>
      </w:r>
      <w:proofErr w:type="spellStart"/>
      <w:r>
        <w:rPr>
          <w:sz w:val="16"/>
          <w:szCs w:val="16"/>
        </w:rPr>
        <w:t>els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nostres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serveis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Conservarem</w:t>
      </w:r>
      <w:proofErr w:type="spellEnd"/>
      <w:r>
        <w:rPr>
          <w:sz w:val="16"/>
          <w:szCs w:val="16"/>
        </w:rPr>
        <w:t xml:space="preserve"> les </w:t>
      </w:r>
      <w:proofErr w:type="spellStart"/>
      <w:r>
        <w:rPr>
          <w:sz w:val="16"/>
          <w:szCs w:val="16"/>
        </w:rPr>
        <w:t>seves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dades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durant</w:t>
      </w:r>
      <w:proofErr w:type="spellEnd"/>
      <w:r>
        <w:rPr>
          <w:sz w:val="16"/>
          <w:szCs w:val="16"/>
        </w:rPr>
        <w:t xml:space="preserve"> la </w:t>
      </w:r>
      <w:proofErr w:type="spellStart"/>
      <w:r>
        <w:rPr>
          <w:sz w:val="16"/>
          <w:szCs w:val="16"/>
        </w:rPr>
        <w:t>nostra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relació</w:t>
      </w:r>
      <w:proofErr w:type="spellEnd"/>
      <w:r>
        <w:rPr>
          <w:sz w:val="16"/>
          <w:szCs w:val="16"/>
        </w:rPr>
        <w:t xml:space="preserve"> i </w:t>
      </w:r>
      <w:proofErr w:type="spellStart"/>
      <w:r>
        <w:rPr>
          <w:sz w:val="16"/>
          <w:szCs w:val="16"/>
        </w:rPr>
        <w:t>mentre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ens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obliguin</w:t>
      </w:r>
      <w:proofErr w:type="spellEnd"/>
      <w:r>
        <w:rPr>
          <w:sz w:val="16"/>
          <w:szCs w:val="16"/>
        </w:rPr>
        <w:t xml:space="preserve"> les </w:t>
      </w:r>
      <w:proofErr w:type="spellStart"/>
      <w:r>
        <w:rPr>
          <w:sz w:val="16"/>
          <w:szCs w:val="16"/>
        </w:rPr>
        <w:t>lleis</w:t>
      </w:r>
      <w:proofErr w:type="spellEnd"/>
      <w:r>
        <w:rPr>
          <w:sz w:val="16"/>
          <w:szCs w:val="16"/>
        </w:rPr>
        <w:t xml:space="preserve"> aplicables. En </w:t>
      </w:r>
      <w:proofErr w:type="spellStart"/>
      <w:r>
        <w:rPr>
          <w:sz w:val="16"/>
          <w:szCs w:val="16"/>
        </w:rPr>
        <w:t>qualsevol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moment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pot</w:t>
      </w:r>
      <w:proofErr w:type="spellEnd"/>
      <w:r>
        <w:rPr>
          <w:sz w:val="16"/>
          <w:szCs w:val="16"/>
        </w:rPr>
        <w:t xml:space="preserve"> dirigir-se a </w:t>
      </w:r>
      <w:proofErr w:type="spellStart"/>
      <w:r>
        <w:rPr>
          <w:sz w:val="16"/>
          <w:szCs w:val="16"/>
        </w:rPr>
        <w:t>nosaltres</w:t>
      </w:r>
      <w:proofErr w:type="spellEnd"/>
      <w:r>
        <w:rPr>
          <w:sz w:val="16"/>
          <w:szCs w:val="16"/>
        </w:rPr>
        <w:t xml:space="preserve"> per saber quina </w:t>
      </w:r>
      <w:proofErr w:type="spellStart"/>
      <w:r>
        <w:rPr>
          <w:sz w:val="16"/>
          <w:szCs w:val="16"/>
        </w:rPr>
        <w:t>informació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tenim</w:t>
      </w:r>
      <w:proofErr w:type="spellEnd"/>
      <w:r>
        <w:rPr>
          <w:sz w:val="16"/>
          <w:szCs w:val="16"/>
        </w:rPr>
        <w:t xml:space="preserve"> sobre </w:t>
      </w:r>
      <w:proofErr w:type="spellStart"/>
      <w:proofErr w:type="gramStart"/>
      <w:r>
        <w:rPr>
          <w:sz w:val="16"/>
          <w:szCs w:val="16"/>
        </w:rPr>
        <w:t>vostè,rectificar</w:t>
      </w:r>
      <w:proofErr w:type="spellEnd"/>
      <w:proofErr w:type="gramEnd"/>
      <w:r>
        <w:rPr>
          <w:sz w:val="16"/>
          <w:szCs w:val="16"/>
        </w:rPr>
        <w:t xml:space="preserve"> la, si </w:t>
      </w:r>
      <w:proofErr w:type="spellStart"/>
      <w:r>
        <w:rPr>
          <w:sz w:val="16"/>
          <w:szCs w:val="16"/>
        </w:rPr>
        <w:t>fos</w:t>
      </w:r>
      <w:proofErr w:type="spellEnd"/>
      <w:r>
        <w:rPr>
          <w:sz w:val="16"/>
          <w:szCs w:val="16"/>
        </w:rPr>
        <w:t xml:space="preserve"> incorrecta i eliminar-la un </w:t>
      </w:r>
      <w:proofErr w:type="spellStart"/>
      <w:r>
        <w:rPr>
          <w:sz w:val="16"/>
          <w:szCs w:val="16"/>
        </w:rPr>
        <w:t>cop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finalitzada</w:t>
      </w:r>
      <w:proofErr w:type="spellEnd"/>
      <w:r>
        <w:rPr>
          <w:sz w:val="16"/>
          <w:szCs w:val="16"/>
        </w:rPr>
        <w:t xml:space="preserve"> la </w:t>
      </w:r>
      <w:proofErr w:type="spellStart"/>
      <w:r>
        <w:rPr>
          <w:sz w:val="16"/>
          <w:szCs w:val="16"/>
        </w:rPr>
        <w:t>nostra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relació</w:t>
      </w:r>
      <w:proofErr w:type="spellEnd"/>
      <w:r>
        <w:rPr>
          <w:sz w:val="16"/>
          <w:szCs w:val="16"/>
        </w:rPr>
        <w:t xml:space="preserve">. També té </w:t>
      </w:r>
      <w:proofErr w:type="spellStart"/>
      <w:r>
        <w:rPr>
          <w:sz w:val="16"/>
          <w:szCs w:val="16"/>
        </w:rPr>
        <w:t>dret</w:t>
      </w:r>
      <w:proofErr w:type="spellEnd"/>
      <w:r>
        <w:rPr>
          <w:sz w:val="16"/>
          <w:szCs w:val="16"/>
        </w:rPr>
        <w:t xml:space="preserve"> a </w:t>
      </w:r>
      <w:proofErr w:type="spellStart"/>
      <w:r>
        <w:rPr>
          <w:sz w:val="16"/>
          <w:szCs w:val="16"/>
        </w:rPr>
        <w:t>sol·licitar</w:t>
      </w:r>
      <w:proofErr w:type="spellEnd"/>
      <w:r>
        <w:rPr>
          <w:sz w:val="16"/>
          <w:szCs w:val="16"/>
        </w:rPr>
        <w:t xml:space="preserve"> el </w:t>
      </w:r>
      <w:proofErr w:type="spellStart"/>
      <w:r>
        <w:rPr>
          <w:sz w:val="16"/>
          <w:szCs w:val="16"/>
        </w:rPr>
        <w:t>traspàs</w:t>
      </w:r>
      <w:proofErr w:type="spellEnd"/>
      <w:r>
        <w:rPr>
          <w:sz w:val="16"/>
          <w:szCs w:val="16"/>
        </w:rPr>
        <w:t xml:space="preserve"> de la </w:t>
      </w:r>
      <w:proofErr w:type="spellStart"/>
      <w:r>
        <w:rPr>
          <w:sz w:val="16"/>
          <w:szCs w:val="16"/>
        </w:rPr>
        <w:t>seva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informació</w:t>
      </w:r>
      <w:proofErr w:type="spellEnd"/>
      <w:r>
        <w:rPr>
          <w:sz w:val="16"/>
          <w:szCs w:val="16"/>
        </w:rPr>
        <w:t xml:space="preserve"> a una </w:t>
      </w:r>
      <w:proofErr w:type="spellStart"/>
      <w:r>
        <w:rPr>
          <w:sz w:val="16"/>
          <w:szCs w:val="16"/>
        </w:rPr>
        <w:t>altra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entitat</w:t>
      </w:r>
      <w:proofErr w:type="spellEnd"/>
      <w:r>
        <w:rPr>
          <w:sz w:val="16"/>
          <w:szCs w:val="16"/>
        </w:rPr>
        <w:t xml:space="preserve"> (</w:t>
      </w:r>
      <w:proofErr w:type="spellStart"/>
      <w:r>
        <w:rPr>
          <w:sz w:val="16"/>
          <w:szCs w:val="16"/>
        </w:rPr>
        <w:t>portabilitat</w:t>
      </w:r>
      <w:proofErr w:type="spellEnd"/>
      <w:r>
        <w:rPr>
          <w:sz w:val="16"/>
          <w:szCs w:val="16"/>
        </w:rPr>
        <w:t xml:space="preserve">). Per </w:t>
      </w:r>
      <w:proofErr w:type="spellStart"/>
      <w:r>
        <w:rPr>
          <w:sz w:val="16"/>
          <w:szCs w:val="16"/>
        </w:rPr>
        <w:t>sol·licitar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algun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d'aquests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drets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haurà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realitzar</w:t>
      </w:r>
      <w:proofErr w:type="spell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 xml:space="preserve">una </w:t>
      </w:r>
      <w:proofErr w:type="spellStart"/>
      <w:r>
        <w:rPr>
          <w:sz w:val="16"/>
          <w:szCs w:val="16"/>
        </w:rPr>
        <w:t>sol</w:t>
      </w:r>
      <w:proofErr w:type="gramEnd"/>
      <w:r>
        <w:rPr>
          <w:sz w:val="16"/>
          <w:szCs w:val="16"/>
        </w:rPr>
        <w:t>·licitud</w:t>
      </w:r>
      <w:proofErr w:type="spellEnd"/>
      <w:r>
        <w:rPr>
          <w:sz w:val="16"/>
          <w:szCs w:val="16"/>
        </w:rPr>
        <w:t xml:space="preserve"> escrita a la </w:t>
      </w:r>
      <w:proofErr w:type="spellStart"/>
      <w:r>
        <w:rPr>
          <w:sz w:val="16"/>
          <w:szCs w:val="16"/>
        </w:rPr>
        <w:t>nostra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adreça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juntament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amb</w:t>
      </w:r>
      <w:proofErr w:type="spellEnd"/>
      <w:r>
        <w:rPr>
          <w:sz w:val="16"/>
          <w:szCs w:val="16"/>
        </w:rPr>
        <w:t xml:space="preserve"> una </w:t>
      </w:r>
      <w:proofErr w:type="spellStart"/>
      <w:r>
        <w:rPr>
          <w:sz w:val="16"/>
          <w:szCs w:val="16"/>
        </w:rPr>
        <w:t>fotocòpia</w:t>
      </w:r>
      <w:proofErr w:type="spellEnd"/>
      <w:r>
        <w:rPr>
          <w:sz w:val="16"/>
          <w:szCs w:val="16"/>
        </w:rPr>
        <w:t xml:space="preserve"> del </w:t>
      </w:r>
      <w:proofErr w:type="spellStart"/>
      <w:r>
        <w:rPr>
          <w:sz w:val="16"/>
          <w:szCs w:val="16"/>
        </w:rPr>
        <w:t>seu</w:t>
      </w:r>
      <w:proofErr w:type="spellEnd"/>
      <w:r>
        <w:rPr>
          <w:sz w:val="16"/>
          <w:szCs w:val="16"/>
        </w:rPr>
        <w:t xml:space="preserve"> DNI: AJUNTAMENT DE LLUBÍ, C /. SANT FELIU, 13., CP 07430, LLUBÍ (Illes Balears). En el cas que </w:t>
      </w:r>
      <w:proofErr w:type="spellStart"/>
      <w:r>
        <w:rPr>
          <w:sz w:val="16"/>
          <w:szCs w:val="16"/>
        </w:rPr>
        <w:t>entengui</w:t>
      </w:r>
      <w:proofErr w:type="spellEnd"/>
      <w:r>
        <w:rPr>
          <w:sz w:val="16"/>
          <w:szCs w:val="16"/>
        </w:rPr>
        <w:t xml:space="preserve"> que </w:t>
      </w:r>
      <w:proofErr w:type="spellStart"/>
      <w:r>
        <w:rPr>
          <w:sz w:val="16"/>
          <w:szCs w:val="16"/>
        </w:rPr>
        <w:t>els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seus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drets</w:t>
      </w:r>
      <w:proofErr w:type="spellEnd"/>
      <w:r>
        <w:rPr>
          <w:sz w:val="16"/>
          <w:szCs w:val="16"/>
        </w:rPr>
        <w:t xml:space="preserve"> han </w:t>
      </w:r>
      <w:proofErr w:type="spellStart"/>
      <w:r>
        <w:rPr>
          <w:sz w:val="16"/>
          <w:szCs w:val="16"/>
        </w:rPr>
        <w:t>estat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desatesos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pot</w:t>
      </w:r>
      <w:proofErr w:type="spellEnd"/>
      <w:r>
        <w:rPr>
          <w:sz w:val="16"/>
          <w:szCs w:val="16"/>
        </w:rPr>
        <w:t xml:space="preserve"> formular una </w:t>
      </w:r>
      <w:proofErr w:type="spellStart"/>
      <w:r>
        <w:rPr>
          <w:sz w:val="16"/>
          <w:szCs w:val="16"/>
        </w:rPr>
        <w:t>reclamació</w:t>
      </w:r>
      <w:proofErr w:type="spellEnd"/>
      <w:r>
        <w:rPr>
          <w:sz w:val="16"/>
          <w:szCs w:val="16"/>
        </w:rPr>
        <w:t xml:space="preserve"> a </w:t>
      </w:r>
      <w:proofErr w:type="spellStart"/>
      <w:r>
        <w:rPr>
          <w:sz w:val="16"/>
          <w:szCs w:val="16"/>
        </w:rPr>
        <w:t>l'Agència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Espanyola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Protecció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Dades</w:t>
      </w:r>
      <w:proofErr w:type="spellEnd"/>
      <w:r>
        <w:rPr>
          <w:sz w:val="16"/>
          <w:szCs w:val="16"/>
        </w:rPr>
        <w:t xml:space="preserve"> (</w:t>
      </w:r>
      <w:hyperlink r:id="rId5" w:history="1">
        <w:r w:rsidRPr="004B41D9">
          <w:rPr>
            <w:rStyle w:val="Hipervnculo"/>
            <w:sz w:val="16"/>
            <w:szCs w:val="16"/>
          </w:rPr>
          <w:t>www.agpd.es</w:t>
        </w:r>
      </w:hyperlink>
      <w:r>
        <w:rPr>
          <w:sz w:val="16"/>
          <w:szCs w:val="16"/>
        </w:rPr>
        <w:t>).</w:t>
      </w:r>
    </w:p>
    <w:p w:rsidR="00AC359D" w:rsidRPr="00AC359D" w:rsidRDefault="00AC359D" w:rsidP="00AC359D">
      <w:pPr>
        <w:spacing w:before="120"/>
        <w:jc w:val="both"/>
      </w:pPr>
      <w:bookmarkStart w:id="0" w:name="_GoBack"/>
      <w:bookmarkEnd w:id="0"/>
    </w:p>
    <w:p w:rsidR="007757A3" w:rsidRDefault="00AC359D">
      <w:pPr>
        <w:spacing w:after="0"/>
        <w:jc w:val="right"/>
      </w:pPr>
      <w:r>
        <w:rPr>
          <w:rFonts w:ascii="Arial" w:eastAsia="Arial" w:hAnsi="Arial" w:cs="Arial"/>
          <w:sz w:val="16"/>
        </w:rPr>
        <w:t xml:space="preserve">C/. </w:t>
      </w:r>
      <w:proofErr w:type="spellStart"/>
      <w:r>
        <w:rPr>
          <w:rFonts w:ascii="Arial" w:eastAsia="Arial" w:hAnsi="Arial" w:cs="Arial"/>
          <w:sz w:val="16"/>
        </w:rPr>
        <w:t>Sant</w:t>
      </w:r>
      <w:proofErr w:type="spellEnd"/>
      <w:r>
        <w:rPr>
          <w:rFonts w:ascii="Arial" w:eastAsia="Arial" w:hAnsi="Arial" w:cs="Arial"/>
          <w:sz w:val="16"/>
        </w:rPr>
        <w:t xml:space="preserve"> Feliu,13 – 07430 </w:t>
      </w:r>
      <w:proofErr w:type="spellStart"/>
      <w:r>
        <w:rPr>
          <w:rFonts w:ascii="Arial" w:eastAsia="Arial" w:hAnsi="Arial" w:cs="Arial"/>
          <w:sz w:val="16"/>
        </w:rPr>
        <w:t>Llubí</w:t>
      </w:r>
      <w:proofErr w:type="spellEnd"/>
      <w:r>
        <w:rPr>
          <w:rFonts w:ascii="Arial" w:eastAsia="Arial" w:hAnsi="Arial" w:cs="Arial"/>
          <w:sz w:val="16"/>
        </w:rPr>
        <w:t xml:space="preserve"> (Illes Balears) NIF P03070003J – Tel: 971 52 20 02 – Fax. 971 52 25 </w:t>
      </w:r>
      <w:proofErr w:type="gramStart"/>
      <w:r>
        <w:rPr>
          <w:rFonts w:ascii="Arial" w:eastAsia="Arial" w:hAnsi="Arial" w:cs="Arial"/>
          <w:sz w:val="16"/>
        </w:rPr>
        <w:t>28 .</w:t>
      </w:r>
      <w:proofErr w:type="gramEnd"/>
      <w:r>
        <w:rPr>
          <w:rFonts w:ascii="Arial" w:eastAsia="Arial" w:hAnsi="Arial" w:cs="Arial"/>
          <w:sz w:val="16"/>
        </w:rPr>
        <w:t xml:space="preserve"> E-mail: </w:t>
      </w:r>
      <w:r>
        <w:rPr>
          <w:rFonts w:ascii="Arial" w:eastAsia="Arial" w:hAnsi="Arial" w:cs="Arial"/>
          <w:color w:val="0000FF"/>
          <w:sz w:val="16"/>
          <w:u w:val="single" w:color="0000FF"/>
        </w:rPr>
        <w:t>ajuntament@ajllubi.net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7757A3">
      <w:pgSz w:w="11900" w:h="16840"/>
      <w:pgMar w:top="977" w:right="1233" w:bottom="144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A3"/>
    <w:rsid w:val="007757A3"/>
    <w:rsid w:val="00AC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50008"/>
  <w15:docId w15:val="{2691FEAD-59CF-4306-AFA1-F5805EED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AC35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rsid w:val="00AC359D"/>
    <w:rPr>
      <w:rFonts w:ascii="Times New Roman" w:eastAsia="Times New Roman" w:hAnsi="Times New Roman" w:cs="Times New Roman"/>
      <w:b/>
      <w:bCs/>
      <w:sz w:val="24"/>
      <w:szCs w:val="24"/>
      <w:lang w:val="ca-ES"/>
    </w:rPr>
  </w:style>
  <w:style w:type="character" w:styleId="Hipervnculo">
    <w:name w:val="Hyperlink"/>
    <w:basedOn w:val="Fuentedeprrafopredeter"/>
    <w:uiPriority w:val="99"/>
    <w:unhideWhenUsed/>
    <w:rsid w:val="00AC35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gpd.es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bonificació IMVTM</dc:title>
  <dc:subject/>
  <dc:creator>apol</dc:creator>
  <cp:keywords/>
  <cp:lastModifiedBy>Antònia Llompart</cp:lastModifiedBy>
  <cp:revision>2</cp:revision>
  <dcterms:created xsi:type="dcterms:W3CDTF">2024-04-24T11:02:00Z</dcterms:created>
  <dcterms:modified xsi:type="dcterms:W3CDTF">2024-04-24T11:02:00Z</dcterms:modified>
</cp:coreProperties>
</file>